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B5" w:rsidRPr="002D25E6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 podlagi določil Zakona o društvih (ZDru-1) in določil, 29. člena Statuta društva je Izvršni odbor Nogometnega društva Gorica, </w:t>
      </w:r>
      <w:r w:rsidRPr="002D25E6">
        <w:rPr>
          <w:rFonts w:eastAsia="Times New Roman" w:cstheme="minorHAnsi"/>
          <w:b/>
          <w:color w:val="222222"/>
          <w:sz w:val="24"/>
          <w:szCs w:val="24"/>
          <w:lang w:eastAsia="sl-SI"/>
        </w:rPr>
        <w:t>na svoji 19. redni seji, dne 6.9.2018</w:t>
      </w: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, sprejel naslednji: </w:t>
      </w:r>
    </w:p>
    <w:p w:rsidR="004E56B5" w:rsidRPr="002D25E6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E133E4" w:rsidRPr="002D25E6" w:rsidRDefault="004E56B5" w:rsidP="004E56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b/>
          <w:color w:val="222222"/>
          <w:sz w:val="24"/>
          <w:szCs w:val="24"/>
          <w:lang w:eastAsia="sl-SI"/>
        </w:rPr>
        <w:t xml:space="preserve">PRAVILNIK </w:t>
      </w:r>
    </w:p>
    <w:p w:rsidR="004E56B5" w:rsidRPr="002D25E6" w:rsidRDefault="004E56B5" w:rsidP="004E56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b/>
          <w:color w:val="222222"/>
          <w:sz w:val="24"/>
          <w:szCs w:val="24"/>
          <w:lang w:eastAsia="sl-SI"/>
        </w:rPr>
        <w:t>O PLAČEVANJU VADNINE</w:t>
      </w:r>
    </w:p>
    <w:p w:rsidR="004E56B5" w:rsidRPr="002D25E6" w:rsidRDefault="004E56B5" w:rsidP="004E56B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b/>
          <w:color w:val="222222"/>
          <w:sz w:val="24"/>
          <w:szCs w:val="24"/>
          <w:lang w:eastAsia="sl-SI"/>
        </w:rPr>
        <w:t>NOGOMETNEGA DRUŠTVA GORICA</w:t>
      </w:r>
    </w:p>
    <w:p w:rsidR="004E56B5" w:rsidRPr="002D25E6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</w:p>
    <w:p w:rsidR="004E56B5" w:rsidRPr="002D25E6" w:rsidRDefault="004E56B5" w:rsidP="004E56B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b/>
          <w:color w:val="222222"/>
          <w:sz w:val="24"/>
          <w:szCs w:val="24"/>
          <w:lang w:eastAsia="sl-SI"/>
        </w:rPr>
        <w:t>SPLOŠNE DOLOČBE</w:t>
      </w:r>
    </w:p>
    <w:p w:rsidR="004E56B5" w:rsidRPr="002D25E6" w:rsidRDefault="004E56B5" w:rsidP="004E56B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2D25E6" w:rsidRDefault="00B2380E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1. Ta pravilnik določa vrsto in višino </w:t>
      </w:r>
      <w:proofErr w:type="spellStart"/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mlajših selekcijah Nogometnega druš</w:t>
      </w:r>
      <w:r w:rsidR="004E56B5" w:rsidRPr="002D25E6">
        <w:rPr>
          <w:rFonts w:eastAsia="Times New Roman" w:cstheme="minorHAnsi"/>
          <w:color w:val="222222"/>
          <w:sz w:val="24"/>
          <w:szCs w:val="24"/>
          <w:lang w:eastAsia="sl-SI"/>
        </w:rPr>
        <w:t>tva Gorica (</w:t>
      </w: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>v nadaljevanju: društvo), način plač</w:t>
      </w:r>
      <w:r w:rsidR="004E56B5" w:rsidRPr="002D25E6">
        <w:rPr>
          <w:rFonts w:eastAsia="Times New Roman" w:cstheme="minorHAnsi"/>
          <w:color w:val="222222"/>
          <w:sz w:val="24"/>
          <w:szCs w:val="24"/>
          <w:lang w:eastAsia="sl-SI"/>
        </w:rPr>
        <w:t>evanja in sankcije v primer</w:t>
      </w: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>u neplač</w:t>
      </w:r>
      <w:r w:rsidR="004E56B5" w:rsidRPr="002D25E6">
        <w:rPr>
          <w:rFonts w:eastAsia="Times New Roman" w:cstheme="minorHAnsi"/>
          <w:color w:val="222222"/>
          <w:sz w:val="24"/>
          <w:szCs w:val="24"/>
          <w:lang w:eastAsia="sl-SI"/>
        </w:rPr>
        <w:t>evanja. Mlaj</w:t>
      </w: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>še selekcije</w:t>
      </w:r>
      <w:r w:rsidR="004E56B5"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so</w:t>
      </w: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: </w:t>
      </w:r>
      <w:r w:rsidR="004E56B5" w:rsidRPr="002D25E6">
        <w:rPr>
          <w:rFonts w:eastAsia="Times New Roman" w:cstheme="minorHAnsi"/>
          <w:color w:val="222222"/>
          <w:sz w:val="24"/>
          <w:szCs w:val="24"/>
          <w:lang w:eastAsia="sl-SI"/>
        </w:rPr>
        <w:t>U19, U17, U15, U14, U13, U12, U11, U10, U9, U8 in U7.</w:t>
      </w:r>
    </w:p>
    <w:p w:rsidR="00B2380E" w:rsidRPr="002D25E6" w:rsidRDefault="00B2380E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>2.</w:t>
      </w:r>
      <w:r w:rsidR="00B2380E"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</w:t>
      </w:r>
      <w:r w:rsidRPr="002D25E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ravilnik se uporablja za vse igralce v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mlaj</w:t>
      </w:r>
      <w:r w:rsidR="00B2380E" w:rsidRPr="0013743F">
        <w:rPr>
          <w:rFonts w:eastAsia="Times New Roman" w:cstheme="minorHAnsi"/>
          <w:color w:val="222222"/>
          <w:sz w:val="24"/>
          <w:szCs w:val="24"/>
          <w:lang w:eastAsia="sl-SI"/>
        </w:rPr>
        <w:t>ših selekcijah druš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tva </w:t>
      </w:r>
      <w:r w:rsidR="00B2380E" w:rsidRPr="0013743F">
        <w:rPr>
          <w:rFonts w:eastAsia="Times New Roman" w:cstheme="minorHAnsi"/>
          <w:color w:val="222222"/>
          <w:sz w:val="24"/>
          <w:szCs w:val="24"/>
          <w:lang w:eastAsia="sl-SI"/>
        </w:rPr>
        <w:t>(v nadaljevanju: igralci) in nji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hove</w:t>
      </w:r>
      <w:r w:rsidR="00B2380E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starš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e</w:t>
      </w:r>
      <w:r w:rsidR="00B2380E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oziroma zakonite zastopnike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B2380E" w:rsidRPr="0013743F" w:rsidRDefault="00B2380E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B2380E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3.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Vadinino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plač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ujejo vsi igralci, registrirani in neregistrirani do U-19, in sicer mese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no</w:t>
      </w:r>
      <w:r w:rsidR="003C7B1D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oziroma polletno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, </w:t>
      </w:r>
      <w:r w:rsidR="000664D3" w:rsidRPr="0013743F">
        <w:rPr>
          <w:rFonts w:eastAsia="Times New Roman" w:cstheme="minorHAnsi"/>
          <w:color w:val="222222"/>
          <w:sz w:val="24"/>
          <w:szCs w:val="24"/>
          <w:lang w:eastAsia="sl-SI"/>
        </w:rPr>
        <w:t>v obdobju med 1.8. in 31.6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  <w:r w:rsidR="000664D3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b/>
          <w:color w:val="222222"/>
          <w:sz w:val="24"/>
          <w:szCs w:val="24"/>
          <w:lang w:eastAsia="sl-SI"/>
        </w:rPr>
        <w:t>VADNINA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E133E4" w:rsidRPr="0013743F" w:rsidRDefault="00E133E4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4. Osnovno mesečno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vadnino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za posamično sezono določi izvrš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ni odbor s sklepom.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Vadnina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asu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sprejema tega pravilnika, za sezono 2022/2023, znaš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a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45,00 EUR mesečno.</w:t>
      </w:r>
    </w:p>
    <w:p w:rsidR="00E133E4" w:rsidRPr="0013743F" w:rsidRDefault="00E133E4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E133E4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5. Znižana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vadnina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velja za selekciji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U-7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in U-8 (30,00 EUR) ter za selekcije od U9 do vključno U14 (35,00 EUR). 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E133E4" w:rsidRPr="0013743F" w:rsidRDefault="00E133E4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6.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Vadnina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se zniž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a </w:t>
      </w:r>
      <w:r w:rsidR="00CD716D" w:rsidRPr="0013743F">
        <w:rPr>
          <w:rFonts w:eastAsia="Times New Roman" w:cstheme="minorHAnsi"/>
          <w:color w:val="222222"/>
          <w:sz w:val="24"/>
          <w:szCs w:val="24"/>
          <w:lang w:eastAsia="sl-SI"/>
        </w:rPr>
        <w:t>tudi, če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sta v društvo vpisana </w:t>
      </w:r>
      <w:r w:rsidR="00CD716D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najmanj dva otroka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iz iste druž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ine</w:t>
      </w:r>
      <w:r w:rsidR="00CD716D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V tem primeru mlajši prejme popust v višini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10,00</w:t>
      </w:r>
      <w:r w:rsidR="00CD716D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EUR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</w:p>
    <w:p w:rsidR="00E133E4" w:rsidRPr="0013743F" w:rsidRDefault="00E133E4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CD716D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7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Otroci, ki se prvič vpišejo v nogometno šolo so prvih 14 (štirinajst) dni trenaž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nega procesa</w:t>
      </w:r>
    </w:p>
    <w:p w:rsidR="004E56B5" w:rsidRPr="0013743F" w:rsidRDefault="00CD716D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oproščeni plačila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. Po preteku 14-dnevnega trenažnega procesa plač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ujejo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proofErr w:type="spellStart"/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vadnino</w:t>
      </w:r>
      <w:proofErr w:type="spellEnd"/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skladu s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tem Pravilnikom in sklepi izvrš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nega odbora.</w:t>
      </w:r>
    </w:p>
    <w:p w:rsidR="00CD716D" w:rsidRPr="0013743F" w:rsidRDefault="00CD716D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520A09" w:rsidP="00520A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8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Igralci vseh selekcij so oproščeni plačila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mesecu juliju.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so torej plačljive od 1. avgusta do 30. junija. </w:t>
      </w:r>
    </w:p>
    <w:p w:rsidR="00520A09" w:rsidRPr="0013743F" w:rsidRDefault="00520A09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520A09" w:rsidRPr="0013743F" w:rsidRDefault="00520A09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9.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Vadnino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morajo plačati vsi 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posamezniki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– 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tisti, ki trenirajo in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tisti, ki 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ne trenirajo oz. so o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dsotni po lastni krivdi, razen v primeru, ko so plačila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oproščeni v skladu s 15. in 16. členom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tega </w:t>
      </w:r>
      <w:proofErr w:type="spellStart"/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>pravinika</w:t>
      </w:r>
      <w:proofErr w:type="spellEnd"/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>, vse dokler društvo ne prejme pisne izjave o izstopu po pošti na sedež društva ali na uradni elektronski naslov (</w:t>
      </w:r>
      <w:hyperlink r:id="rId5" w:history="1">
        <w:r w:rsidR="00B45A48" w:rsidRPr="0013743F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info@nd-gorica.com</w:t>
        </w:r>
      </w:hyperlink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). </w:t>
      </w:r>
    </w:p>
    <w:p w:rsidR="00B45A48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B45A48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10.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Vadnina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se plačuje po računu do </w:t>
      </w:r>
      <w:r w:rsidR="003C7B1D" w:rsidRPr="0013743F">
        <w:rPr>
          <w:rFonts w:eastAsia="Times New Roman" w:cstheme="minorHAnsi"/>
          <w:color w:val="222222"/>
          <w:sz w:val="24"/>
          <w:szCs w:val="24"/>
          <w:lang w:eastAsia="sl-SI"/>
        </w:rPr>
        <w:t>1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v mesecu za </w:t>
      </w:r>
      <w:r w:rsidR="003C7B1D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prihajajoči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mesec</w:t>
      </w:r>
      <w:r w:rsidR="003C7B1D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oziroma za pol leta vnaprej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Račun naslovniki prejemajo preko navedenega elektronskega naslova. </w:t>
      </w:r>
    </w:p>
    <w:p w:rsidR="003C7B1D" w:rsidRPr="0013743F" w:rsidRDefault="003C7B1D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3C7B1D" w:rsidRPr="0013743F" w:rsidRDefault="003C7B1D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Posamezniki, ki bodo polletno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vadnino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poravnali do 1.9. tekočega leta, prejmejo popust v višini 3%. </w:t>
      </w:r>
    </w:p>
    <w:p w:rsidR="00520A09" w:rsidRPr="0013743F" w:rsidRDefault="00520A09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11. V primeru neplačila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- rač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una ob zapadlosti, se preko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elektronskega naslova pošlje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opomin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za plač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ilo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. V primeru neplač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ila 2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(dveh)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oz. zapadlih rač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unov, igralec ne sme trenirati.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V kolikor obveznost ni poravnana v roku 90 dni od prvega zapadlega neplačanega računa, se vloži izvršba. 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Ko je obveznost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poravnana, izvršni odbor odloči o ponovni vključitvi igralca v trenažni proces. </w:t>
      </w:r>
    </w:p>
    <w:p w:rsidR="00B45A48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1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2. Če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se 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>treningom društva, po predhodnem dogovoru, priključ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 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igralec drugega društva, mora tudi sam plačevati mesečno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vadnino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skladu s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tem pravilnikom.</w:t>
      </w:r>
    </w:p>
    <w:p w:rsidR="00B45A48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13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. Igralci ND Gorica, ki so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posoji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drugem druš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tvu ali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na so podlagi dogovora med druš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tvi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regis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>trirani kot igralci drugega društva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,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plačajo č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lanarino in </w:t>
      </w:r>
      <w:proofErr w:type="spellStart"/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vadnino</w:t>
      </w:r>
      <w:proofErr w:type="spellEnd"/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v sk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l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a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du z dogovorom med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dru</w:t>
      </w:r>
      <w:r w:rsidR="00B45A48" w:rsidRPr="0013743F">
        <w:rPr>
          <w:rFonts w:eastAsia="Times New Roman" w:cstheme="minorHAnsi"/>
          <w:color w:val="222222"/>
          <w:sz w:val="24"/>
          <w:szCs w:val="24"/>
          <w:lang w:eastAsia="sl-SI"/>
        </w:rPr>
        <w:t>š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tvi.</w:t>
      </w:r>
    </w:p>
    <w:p w:rsidR="00B45A48" w:rsidRPr="0013743F" w:rsidRDefault="00B45A48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853BF6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14. 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V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primeru odhoda igralca iz druš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tva (prestop)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, se igralcu izdata izpisnica in športna izkaznica, a šele po plačilu vseh tekočih in morebitnih zaostalih neporavnanih obveznosti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iz naslova </w:t>
      </w:r>
      <w:proofErr w:type="spellStart"/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</w:t>
      </w:r>
      <w:proofErr w:type="spellEnd"/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:rsidR="00853BF6" w:rsidRPr="0013743F" w:rsidRDefault="00853BF6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15. V primer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u, da igralec zboli ali se poškoduje in je upravičeno dalj časa </w:t>
      </w:r>
      <w:r w:rsidR="007621C2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(najmanj 45 dni) 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izven trenaž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nega procesa, je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lahko opravičen plač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ila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, razen v primeru, da kljub po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škodbi izkorišč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a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storitve druš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tva (trening po prilagojenem program,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fitnes, fizioterapije, zdravniška pomoč itd.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).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Za opravičilo </w:t>
      </w:r>
      <w:proofErr w:type="spellStart"/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je potrebno najkasneje do 10. dneva v tekočem mesecu na sedež kluba ali prek uradnega elektronskega naslova društva (</w:t>
      </w:r>
      <w:hyperlink r:id="rId6" w:history="1">
        <w:r w:rsidR="00853BF6" w:rsidRPr="0013743F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info@nd-gorica.com</w:t>
        </w:r>
      </w:hyperlink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) dostaviti zdravniško opravičilo za odsotnost v predhodnem mesecu. </w:t>
      </w:r>
    </w:p>
    <w:p w:rsidR="00872504" w:rsidRPr="0013743F" w:rsidRDefault="00872504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853BF6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16. Zaradi težke finanč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ne 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situacije je lahko igralec oprošč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en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vadnine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, vendar praviloma ne več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kot 12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(dvanajst) mesecev. O tem odloča predsednik društva po prejemu proš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nje s strani igralca oz.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njegovega starša ali zakonitega zastopnika. Prošnji mora biti priložena fotokopija dokazila o druž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inskih prejemkih,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skupaj z otroš</w:t>
      </w:r>
      <w:r w:rsidR="004E56B5" w:rsidRPr="0013743F">
        <w:rPr>
          <w:rFonts w:eastAsia="Times New Roman" w:cstheme="minorHAnsi"/>
          <w:color w:val="222222"/>
          <w:sz w:val="24"/>
          <w:szCs w:val="24"/>
          <w:lang w:eastAsia="sl-SI"/>
        </w:rPr>
        <w:t>kimi dodatki.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b/>
          <w:color w:val="222222"/>
          <w:sz w:val="24"/>
          <w:szCs w:val="24"/>
          <w:lang w:eastAsia="sl-SI"/>
        </w:rPr>
        <w:t xml:space="preserve">KONČNE DOLOČBE 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17. Ta prav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>ilnik velja od dneva sprejetja, u</w:t>
      </w: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porablja pa se do</w:t>
      </w:r>
      <w:r w:rsidR="00853BF6"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preklica. </w:t>
      </w:r>
    </w:p>
    <w:p w:rsidR="004E56B5" w:rsidRPr="0013743F" w:rsidRDefault="004E56B5" w:rsidP="004E56B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4E56B5" w:rsidRPr="0013743F" w:rsidRDefault="004E56B5" w:rsidP="004E56B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Nogometno društvo Gorica</w:t>
      </w:r>
    </w:p>
    <w:p w:rsidR="004E56B5" w:rsidRPr="0013743F" w:rsidRDefault="004E56B5" w:rsidP="004E56B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sl-SI"/>
        </w:rPr>
      </w:pPr>
      <w:proofErr w:type="spellStart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Hari</w:t>
      </w:r>
      <w:proofErr w:type="spellEnd"/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Arčon, predsednik društva in </w:t>
      </w:r>
    </w:p>
    <w:p w:rsidR="004E56B5" w:rsidRPr="007621C2" w:rsidRDefault="004E56B5" w:rsidP="004E56B5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13743F">
        <w:rPr>
          <w:rFonts w:eastAsia="Times New Roman" w:cstheme="minorHAnsi"/>
          <w:color w:val="222222"/>
          <w:sz w:val="24"/>
          <w:szCs w:val="24"/>
          <w:lang w:eastAsia="sl-SI"/>
        </w:rPr>
        <w:t>predsednik Izvršnega odbora</w:t>
      </w:r>
    </w:p>
    <w:p w:rsidR="001B5DAE" w:rsidRPr="007621C2" w:rsidRDefault="001B5DAE">
      <w:pPr>
        <w:rPr>
          <w:rFonts w:cstheme="minorHAnsi"/>
          <w:sz w:val="24"/>
          <w:szCs w:val="24"/>
        </w:rPr>
      </w:pPr>
    </w:p>
    <w:p w:rsidR="006C3F0C" w:rsidRPr="007621C2" w:rsidRDefault="006C3F0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C3F0C" w:rsidRPr="0076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A2"/>
    <w:multiLevelType w:val="hybridMultilevel"/>
    <w:tmpl w:val="93F23884"/>
    <w:lvl w:ilvl="0" w:tplc="826608F8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058" w:hanging="360"/>
      </w:pPr>
    </w:lvl>
    <w:lvl w:ilvl="2" w:tplc="0424001B" w:tentative="1">
      <w:start w:val="1"/>
      <w:numFmt w:val="lowerRoman"/>
      <w:lvlText w:val="%3."/>
      <w:lvlJc w:val="right"/>
      <w:pPr>
        <w:ind w:left="4778" w:hanging="180"/>
      </w:pPr>
    </w:lvl>
    <w:lvl w:ilvl="3" w:tplc="0424000F" w:tentative="1">
      <w:start w:val="1"/>
      <w:numFmt w:val="decimal"/>
      <w:lvlText w:val="%4."/>
      <w:lvlJc w:val="left"/>
      <w:pPr>
        <w:ind w:left="5498" w:hanging="360"/>
      </w:pPr>
    </w:lvl>
    <w:lvl w:ilvl="4" w:tplc="04240019" w:tentative="1">
      <w:start w:val="1"/>
      <w:numFmt w:val="lowerLetter"/>
      <w:lvlText w:val="%5."/>
      <w:lvlJc w:val="left"/>
      <w:pPr>
        <w:ind w:left="6218" w:hanging="360"/>
      </w:pPr>
    </w:lvl>
    <w:lvl w:ilvl="5" w:tplc="0424001B" w:tentative="1">
      <w:start w:val="1"/>
      <w:numFmt w:val="lowerRoman"/>
      <w:lvlText w:val="%6."/>
      <w:lvlJc w:val="right"/>
      <w:pPr>
        <w:ind w:left="6938" w:hanging="180"/>
      </w:pPr>
    </w:lvl>
    <w:lvl w:ilvl="6" w:tplc="0424000F" w:tentative="1">
      <w:start w:val="1"/>
      <w:numFmt w:val="decimal"/>
      <w:lvlText w:val="%7."/>
      <w:lvlJc w:val="left"/>
      <w:pPr>
        <w:ind w:left="7658" w:hanging="360"/>
      </w:pPr>
    </w:lvl>
    <w:lvl w:ilvl="7" w:tplc="04240019" w:tentative="1">
      <w:start w:val="1"/>
      <w:numFmt w:val="lowerLetter"/>
      <w:lvlText w:val="%8."/>
      <w:lvlJc w:val="left"/>
      <w:pPr>
        <w:ind w:left="8378" w:hanging="360"/>
      </w:pPr>
    </w:lvl>
    <w:lvl w:ilvl="8" w:tplc="0424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67B13CBB"/>
    <w:multiLevelType w:val="hybridMultilevel"/>
    <w:tmpl w:val="93F23884"/>
    <w:lvl w:ilvl="0" w:tplc="8266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3B5B"/>
    <w:multiLevelType w:val="hybridMultilevel"/>
    <w:tmpl w:val="24D6AD44"/>
    <w:lvl w:ilvl="0" w:tplc="81B437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B5"/>
    <w:rsid w:val="0005767A"/>
    <w:rsid w:val="000664D3"/>
    <w:rsid w:val="0013743F"/>
    <w:rsid w:val="001B5DAE"/>
    <w:rsid w:val="002D25E6"/>
    <w:rsid w:val="003C7B1D"/>
    <w:rsid w:val="004E56B5"/>
    <w:rsid w:val="00520A09"/>
    <w:rsid w:val="006C3F0C"/>
    <w:rsid w:val="007358D7"/>
    <w:rsid w:val="007621C2"/>
    <w:rsid w:val="00853BF6"/>
    <w:rsid w:val="00872504"/>
    <w:rsid w:val="009D3E84"/>
    <w:rsid w:val="00B010EF"/>
    <w:rsid w:val="00B2380E"/>
    <w:rsid w:val="00B45A48"/>
    <w:rsid w:val="00B80860"/>
    <w:rsid w:val="00CD716D"/>
    <w:rsid w:val="00E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CF669-F654-4DD7-A24F-24C2428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6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E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057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4966303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7540107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6779728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0897164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0919320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3289109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83599626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86524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12214603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1054045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7695767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2967226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3487053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1203652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88732592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0720107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9622993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041875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3955083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452792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0278452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0934467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92746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1221896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1561221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0962037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9578812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5934045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9919862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451008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43679874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51461490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0666927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2483440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98489464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5221741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d-gorica.com" TargetMode="External"/><Relationship Id="rId5" Type="http://schemas.openxmlformats.org/officeDocument/2006/relationships/hyperlink" Target="mailto:info@nd-go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manca.hvalic@gmail.com</dc:creator>
  <cp:keywords/>
  <dc:description/>
  <cp:lastModifiedBy>manca.hvalic@gmail.com</cp:lastModifiedBy>
  <cp:revision>32</cp:revision>
  <dcterms:created xsi:type="dcterms:W3CDTF">2022-06-21T09:40:00Z</dcterms:created>
  <dcterms:modified xsi:type="dcterms:W3CDTF">2022-08-19T11:32:00Z</dcterms:modified>
</cp:coreProperties>
</file>